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5F" w:rsidRPr="002C4BDF" w:rsidRDefault="00EE3F5F" w:rsidP="00EE3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BDF"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</w:t>
      </w:r>
      <w:proofErr w:type="spellStart"/>
      <w:r w:rsidRPr="002C4BDF">
        <w:rPr>
          <w:rFonts w:ascii="Times New Roman" w:hAnsi="Times New Roman" w:cs="Times New Roman"/>
          <w:b/>
          <w:sz w:val="24"/>
          <w:szCs w:val="24"/>
        </w:rPr>
        <w:t>Nedožery</w:t>
      </w:r>
      <w:proofErr w:type="spellEnd"/>
      <w:r w:rsidRPr="002C4BDF">
        <w:rPr>
          <w:rFonts w:ascii="Times New Roman" w:hAnsi="Times New Roman" w:cs="Times New Roman"/>
          <w:b/>
          <w:sz w:val="24"/>
          <w:szCs w:val="24"/>
        </w:rPr>
        <w:t xml:space="preserve"> – Brezany č. 1/200</w:t>
      </w:r>
      <w:r w:rsidR="00A073B6">
        <w:rPr>
          <w:rFonts w:ascii="Times New Roman" w:hAnsi="Times New Roman" w:cs="Times New Roman"/>
          <w:b/>
          <w:sz w:val="24"/>
          <w:szCs w:val="24"/>
        </w:rPr>
        <w:t>5</w:t>
      </w:r>
      <w:r w:rsidRPr="002C4BDF">
        <w:rPr>
          <w:rFonts w:ascii="Times New Roman" w:hAnsi="Times New Roman" w:cs="Times New Roman"/>
          <w:b/>
          <w:sz w:val="24"/>
          <w:szCs w:val="24"/>
        </w:rPr>
        <w:t xml:space="preserve">, ktorým sa ustanovuje miesto na vylepovanie volebných plagátov v obci </w:t>
      </w:r>
      <w:proofErr w:type="spellStart"/>
      <w:r w:rsidRPr="002C4BDF">
        <w:rPr>
          <w:rFonts w:ascii="Times New Roman" w:hAnsi="Times New Roman" w:cs="Times New Roman"/>
          <w:b/>
          <w:sz w:val="24"/>
          <w:szCs w:val="24"/>
        </w:rPr>
        <w:t>Nedožery</w:t>
      </w:r>
      <w:proofErr w:type="spellEnd"/>
      <w:r w:rsidRPr="002C4BDF">
        <w:rPr>
          <w:rFonts w:ascii="Times New Roman" w:hAnsi="Times New Roman" w:cs="Times New Roman"/>
          <w:b/>
          <w:sz w:val="24"/>
          <w:szCs w:val="24"/>
        </w:rPr>
        <w:t xml:space="preserve"> – Brezany počas volebnej kampane do Európskeho parlamentu, na prezidenta Slovenskej republiky, do Národnej rady Slovenskej republiky, Trenčianskeho samosprávneho kraja, orgánov samosprávy obce a pri konaní referenda</w:t>
      </w:r>
    </w:p>
    <w:p w:rsidR="00EE3F5F" w:rsidRDefault="00EE3F5F" w:rsidP="00EE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5F" w:rsidRDefault="00EE3F5F" w:rsidP="003F4144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EE3F5F">
        <w:rPr>
          <w:rFonts w:ascii="Times New Roman" w:hAnsi="Times New Roman" w:cs="Times New Roman"/>
          <w:i/>
        </w:rPr>
        <w:t xml:space="preserve">Obec </w:t>
      </w:r>
      <w:proofErr w:type="spellStart"/>
      <w:r w:rsidRPr="00EE3F5F">
        <w:rPr>
          <w:rFonts w:ascii="Times New Roman" w:hAnsi="Times New Roman" w:cs="Times New Roman"/>
          <w:i/>
        </w:rPr>
        <w:t>Nedožery</w:t>
      </w:r>
      <w:proofErr w:type="spellEnd"/>
      <w:r w:rsidRPr="00EE3F5F">
        <w:rPr>
          <w:rFonts w:ascii="Times New Roman" w:hAnsi="Times New Roman" w:cs="Times New Roman"/>
          <w:i/>
        </w:rPr>
        <w:t xml:space="preserve"> – Brezany v zmysle ustanovenia § 6 a 11, ods. 4 písm. g) zákona č. 369/1990 Zb. o obecnom zriadení v znení neskorších predpisov  </w:t>
      </w:r>
      <w:r w:rsidRPr="00EE3F5F">
        <w:rPr>
          <w:rFonts w:ascii="Times New Roman" w:hAnsi="Times New Roman" w:cs="Times New Roman"/>
          <w:b/>
          <w:i/>
        </w:rPr>
        <w:t>v y d á v</w:t>
      </w:r>
      <w:r w:rsidRPr="00EE3F5F">
        <w:rPr>
          <w:rFonts w:ascii="Times New Roman" w:hAnsi="Times New Roman" w:cs="Times New Roman"/>
          <w:i/>
        </w:rPr>
        <w:t> </w:t>
      </w:r>
      <w:r w:rsidRPr="00EE3F5F">
        <w:rPr>
          <w:rFonts w:ascii="Times New Roman" w:hAnsi="Times New Roman" w:cs="Times New Roman"/>
          <w:b/>
          <w:i/>
        </w:rPr>
        <w:t>a</w:t>
      </w:r>
      <w:r w:rsidRPr="00EE3F5F">
        <w:rPr>
          <w:rFonts w:ascii="Times New Roman" w:hAnsi="Times New Roman" w:cs="Times New Roman"/>
          <w:i/>
        </w:rPr>
        <w:t xml:space="preserve"> toto Všeobecne záväzné nariadenie obce </w:t>
      </w:r>
      <w:proofErr w:type="spellStart"/>
      <w:r w:rsidRPr="00EE3F5F">
        <w:rPr>
          <w:rFonts w:ascii="Times New Roman" w:hAnsi="Times New Roman" w:cs="Times New Roman"/>
          <w:i/>
        </w:rPr>
        <w:t>Nedožery</w:t>
      </w:r>
      <w:proofErr w:type="spellEnd"/>
      <w:r w:rsidRPr="00EE3F5F">
        <w:rPr>
          <w:rFonts w:ascii="Times New Roman" w:hAnsi="Times New Roman" w:cs="Times New Roman"/>
          <w:i/>
        </w:rPr>
        <w:t xml:space="preserve"> – Brezany , ktorým sa ustanovuje miesto na vylepovanie volebných plagátov v obci </w:t>
      </w:r>
      <w:proofErr w:type="spellStart"/>
      <w:r w:rsidRPr="00EE3F5F">
        <w:rPr>
          <w:rFonts w:ascii="Times New Roman" w:hAnsi="Times New Roman" w:cs="Times New Roman"/>
          <w:i/>
        </w:rPr>
        <w:t>Nedožery</w:t>
      </w:r>
      <w:proofErr w:type="spellEnd"/>
      <w:r w:rsidRPr="00EE3F5F">
        <w:rPr>
          <w:rFonts w:ascii="Times New Roman" w:hAnsi="Times New Roman" w:cs="Times New Roman"/>
          <w:i/>
        </w:rPr>
        <w:t xml:space="preserve"> – Brezany počas volebnej kampane do európskeho parlamentu, na prezidenta Slovenskej republiky, do Národnej rady Slovenskej republiky, Trenčianskeho samosprávneho kraja, Orgánov samosprávy obce a pri konaní referenda</w:t>
      </w:r>
    </w:p>
    <w:p w:rsidR="00EE3F5F" w:rsidRDefault="00EE3F5F" w:rsidP="00EE3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3F5F" w:rsidRDefault="00EE3F5F" w:rsidP="00EE3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ČI. 1</w:t>
      </w:r>
    </w:p>
    <w:p w:rsidR="00EE3F5F" w:rsidRDefault="00EE3F5F" w:rsidP="00EE3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Účel nariadenia</w:t>
      </w:r>
    </w:p>
    <w:p w:rsidR="00EE3F5F" w:rsidRDefault="00EE3F5F" w:rsidP="00EE3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144" w:rsidRDefault="003F4144" w:rsidP="003F414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4144">
        <w:rPr>
          <w:rFonts w:ascii="Times New Roman" w:hAnsi="Times New Roman" w:cs="Times New Roman"/>
          <w:i/>
        </w:rPr>
        <w:t>Toto všeobecne záväzné nariadenie ustanovuje miesto na vylepovanie volebných plagátov politických strán, koalícií a ďalších subjektov oprávnených viesť volebnú kampaň (ďalej len  „oprávnené subjekty“) v obci Poluvsie počas volebnej kampane do Európskeho parlamentu na prezidenta slovenskej republiky, do Národnej rady Slovenskej republiky, Tren</w:t>
      </w:r>
      <w:r>
        <w:rPr>
          <w:rFonts w:ascii="Times New Roman" w:hAnsi="Times New Roman" w:cs="Times New Roman"/>
          <w:i/>
        </w:rPr>
        <w:t>čianskeho samosprávneho kraja, o</w:t>
      </w:r>
      <w:r w:rsidRPr="003F4144">
        <w:rPr>
          <w:rFonts w:ascii="Times New Roman" w:hAnsi="Times New Roman" w:cs="Times New Roman"/>
          <w:i/>
        </w:rPr>
        <w:t>rgánov samosprávy obce a pri konaní referenda</w:t>
      </w:r>
      <w:r>
        <w:rPr>
          <w:rFonts w:ascii="Times New Roman" w:hAnsi="Times New Roman" w:cs="Times New Roman"/>
          <w:i/>
        </w:rPr>
        <w:t>.</w:t>
      </w:r>
    </w:p>
    <w:p w:rsidR="003F4144" w:rsidRDefault="003F4144" w:rsidP="003F4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4144" w:rsidRDefault="003F4144" w:rsidP="003F41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ČI. 2</w:t>
      </w:r>
    </w:p>
    <w:p w:rsidR="003F4144" w:rsidRDefault="003F4144" w:rsidP="003F414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Miesto na vylepovanie volebných plagátov</w:t>
      </w:r>
    </w:p>
    <w:p w:rsidR="003F4144" w:rsidRDefault="003F4144" w:rsidP="003F41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4144" w:rsidRPr="003F4144" w:rsidRDefault="003F4144" w:rsidP="003F4144">
      <w:pPr>
        <w:spacing w:after="0" w:line="240" w:lineRule="auto"/>
        <w:rPr>
          <w:rFonts w:ascii="Times New Roman" w:hAnsi="Times New Roman" w:cs="Times New Roman"/>
        </w:rPr>
      </w:pPr>
    </w:p>
    <w:p w:rsidR="00EE3F5F" w:rsidRDefault="003F4144" w:rsidP="00EE3F5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Na verejných priestranstvách a zariadeniach v majetku obce počas volebnej kampane je možné vylepovať volebné plagáty iba na  jestvujúcich tabuliach s označením Oznamy nachádzajúcich sa :</w:t>
      </w:r>
    </w:p>
    <w:p w:rsidR="003F4144" w:rsidRDefault="003F4144" w:rsidP="002C4BDF">
      <w:pPr>
        <w:spacing w:after="0" w:line="240" w:lineRule="auto"/>
        <w:ind w:left="360"/>
        <w:rPr>
          <w:rFonts w:ascii="Times New Roman" w:hAnsi="Times New Roman" w:cs="Times New Roman"/>
          <w:i/>
        </w:rPr>
      </w:pPr>
      <w:r w:rsidRPr="002C4BDF">
        <w:rPr>
          <w:rFonts w:ascii="Times New Roman" w:hAnsi="Times New Roman" w:cs="Times New Roman"/>
          <w:i/>
        </w:rPr>
        <w:t xml:space="preserve">Časti obce </w:t>
      </w:r>
      <w:proofErr w:type="spellStart"/>
      <w:r w:rsidRPr="002C4BDF">
        <w:rPr>
          <w:rFonts w:ascii="Times New Roman" w:hAnsi="Times New Roman" w:cs="Times New Roman"/>
          <w:i/>
        </w:rPr>
        <w:t>Nedožery</w:t>
      </w:r>
      <w:proofErr w:type="spellEnd"/>
      <w:r w:rsidRPr="002C4BDF">
        <w:rPr>
          <w:rFonts w:ascii="Times New Roman" w:hAnsi="Times New Roman" w:cs="Times New Roman"/>
          <w:i/>
        </w:rPr>
        <w:t xml:space="preserve"> </w:t>
      </w:r>
      <w:r w:rsidR="002C4BDF">
        <w:rPr>
          <w:rFonts w:ascii="Times New Roman" w:hAnsi="Times New Roman" w:cs="Times New Roman"/>
          <w:i/>
        </w:rPr>
        <w:t>- železničná stanica</w:t>
      </w:r>
    </w:p>
    <w:p w:rsidR="002C4BDF" w:rsidRDefault="002C4BDF" w:rsidP="002C4BDF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-autobusová </w:t>
      </w:r>
      <w:proofErr w:type="spellStart"/>
      <w:r>
        <w:rPr>
          <w:rFonts w:ascii="Times New Roman" w:hAnsi="Times New Roman" w:cs="Times New Roman"/>
          <w:i/>
        </w:rPr>
        <w:t>zastávka-dolný</w:t>
      </w:r>
      <w:proofErr w:type="spellEnd"/>
      <w:r>
        <w:rPr>
          <w:rFonts w:ascii="Times New Roman" w:hAnsi="Times New Roman" w:cs="Times New Roman"/>
          <w:i/>
        </w:rPr>
        <w:t xml:space="preserve"> koniec</w:t>
      </w:r>
    </w:p>
    <w:p w:rsidR="002C4BDF" w:rsidRDefault="002C4BDF" w:rsidP="002C4BDF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-ul. </w:t>
      </w:r>
      <w:proofErr w:type="spellStart"/>
      <w:r>
        <w:rPr>
          <w:rFonts w:ascii="Times New Roman" w:hAnsi="Times New Roman" w:cs="Times New Roman"/>
          <w:i/>
        </w:rPr>
        <w:t>V.B.Nedožerského</w:t>
      </w:r>
      <w:proofErr w:type="spellEnd"/>
      <w:r>
        <w:rPr>
          <w:rFonts w:ascii="Times New Roman" w:hAnsi="Times New Roman" w:cs="Times New Roman"/>
          <w:i/>
        </w:rPr>
        <w:t xml:space="preserve"> č. 114</w:t>
      </w:r>
    </w:p>
    <w:p w:rsidR="002C4BDF" w:rsidRDefault="002C4BDF" w:rsidP="002C4BDF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V časti obce Brezany- pred obchodom Jednota</w:t>
      </w:r>
    </w:p>
    <w:p w:rsidR="002C4BDF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Na ostatných obecných priestranstvách je vylepovanie volebných plagátov zakázané.</w:t>
      </w: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717C60" w:rsidRDefault="00717C60" w:rsidP="00717C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ČI. 3</w:t>
      </w:r>
    </w:p>
    <w:p w:rsidR="00717C60" w:rsidRDefault="00717C60" w:rsidP="00717C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Vylepovacia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činnosť a údržba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vylepovacích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plôch</w:t>
      </w:r>
    </w:p>
    <w:p w:rsidR="00717C60" w:rsidRDefault="00717C60" w:rsidP="00717C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Vylepovanie volebných plagátov a údržbu </w:t>
      </w:r>
      <w:proofErr w:type="spellStart"/>
      <w:r>
        <w:rPr>
          <w:rFonts w:ascii="Times New Roman" w:hAnsi="Times New Roman" w:cs="Times New Roman"/>
          <w:i/>
        </w:rPr>
        <w:t>vylepovacích</w:t>
      </w:r>
      <w:proofErr w:type="spellEnd"/>
      <w:r>
        <w:rPr>
          <w:rFonts w:ascii="Times New Roman" w:hAnsi="Times New Roman" w:cs="Times New Roman"/>
          <w:i/>
        </w:rPr>
        <w:t xml:space="preserve"> plôch počas volebnej kampane na určenej ploche si zaisťuje oprávnený subjekt na vlastné náklady.</w:t>
      </w: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Zodpovednosť za obsah volebných plagátov má oprávnený subjekt.</w:t>
      </w: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717C60" w:rsidRDefault="00717C60" w:rsidP="00717C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ČI. 4</w:t>
      </w:r>
    </w:p>
    <w:p w:rsidR="00717C60" w:rsidRDefault="00717C60" w:rsidP="00717C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Kontrola dodržiavania ustanovení a sankcie</w:t>
      </w:r>
    </w:p>
    <w:p w:rsidR="00717C60" w:rsidRDefault="00717C60" w:rsidP="00717C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Kontrolu dodržiavania ustanovení všeobecne záväzného nariadenia vykonávajú poverení pracovníci obecného úradu, poslanci obecného zastupiteľstva a hlavný kontrolór obce.</w:t>
      </w: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Za porušenie </w:t>
      </w:r>
      <w:proofErr w:type="spellStart"/>
      <w:r>
        <w:rPr>
          <w:rFonts w:ascii="Times New Roman" w:hAnsi="Times New Roman" w:cs="Times New Roman"/>
          <w:i/>
        </w:rPr>
        <w:t>tohoto</w:t>
      </w:r>
      <w:proofErr w:type="spellEnd"/>
      <w:r>
        <w:rPr>
          <w:rFonts w:ascii="Times New Roman" w:hAnsi="Times New Roman" w:cs="Times New Roman"/>
          <w:i/>
        </w:rPr>
        <w:t xml:space="preserve"> všeobecne záväzného nariadenia môžu byť fyzické osoby postihnuté v zmysle zákona číslo 372/1990 Zb. o priestupkoch v znení zmien a doplnkov.</w:t>
      </w: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ab/>
        <w:t>Starosta obce môže za porušenie ustanovení tohto všeobecne záväzného nariadenia právnickým osobám uložiť pokutu až do výšky 200 000,- Sk v zmysle ustanovenia § 13 ods. 9 písm. a) zák. č. 369/1990 Zb. o obecnom zriadení v znení zmien a doplnkov.</w:t>
      </w: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Oprávnenia iných orgánov podľa osobitných predpisov nie sú týmto všeobecne záväzným nariadením dotknuté.</w:t>
      </w:r>
    </w:p>
    <w:p w:rsidR="00717C60" w:rsidRDefault="00717C60" w:rsidP="00717C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717C60" w:rsidRDefault="000C3A35" w:rsidP="00717C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ČI. 5</w:t>
      </w:r>
    </w:p>
    <w:p w:rsidR="000C3A35" w:rsidRDefault="000C3A35" w:rsidP="00717C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Záverečné ustanovenia</w:t>
      </w:r>
    </w:p>
    <w:p w:rsidR="000C3A35" w:rsidRDefault="000C3A35" w:rsidP="00717C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A35" w:rsidRPr="00A073B6" w:rsidRDefault="000C3A35" w:rsidP="000C3A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 w:rsidRPr="00A073B6">
        <w:rPr>
          <w:rFonts w:ascii="Times New Roman" w:hAnsi="Times New Roman" w:cs="Times New Roman"/>
          <w:i/>
        </w:rPr>
        <w:tab/>
        <w:t>Toto všeobecne záväzné nariadenie bolo schválené uznesením obecného zastupiteľstva v </w:t>
      </w:r>
      <w:proofErr w:type="spellStart"/>
      <w:r w:rsidRPr="00A073B6">
        <w:rPr>
          <w:rFonts w:ascii="Times New Roman" w:hAnsi="Times New Roman" w:cs="Times New Roman"/>
          <w:i/>
        </w:rPr>
        <w:t>Nedožeroch</w:t>
      </w:r>
      <w:proofErr w:type="spellEnd"/>
      <w:r w:rsidRPr="00A073B6">
        <w:rPr>
          <w:rFonts w:ascii="Times New Roman" w:hAnsi="Times New Roman" w:cs="Times New Roman"/>
          <w:i/>
        </w:rPr>
        <w:t xml:space="preserve"> – Brezanoch číslo 9/2005 dňa 19. 10. 2005.</w:t>
      </w:r>
    </w:p>
    <w:p w:rsidR="000C3A35" w:rsidRPr="00A073B6" w:rsidRDefault="000C3A35" w:rsidP="000C3A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</w:rPr>
      </w:pPr>
      <w:r w:rsidRPr="00A073B6">
        <w:rPr>
          <w:rFonts w:ascii="Times New Roman" w:hAnsi="Times New Roman" w:cs="Times New Roman"/>
          <w:i/>
        </w:rPr>
        <w:tab/>
        <w:t>Toto všeobecne záväzné nariadenie nadobúda účinnosť 4. 11. 2005.</w:t>
      </w:r>
    </w:p>
    <w:p w:rsidR="000C3A35" w:rsidRDefault="000C3A35" w:rsidP="000C3A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0C3A35" w:rsidRDefault="000C3A35" w:rsidP="000C3A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0C3A35" w:rsidRDefault="000C3A35" w:rsidP="000C3A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0C3A35" w:rsidRDefault="000C3A35" w:rsidP="000C3A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0C3A35" w:rsidRDefault="000C3A35" w:rsidP="000C3A3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Jozef R e g i n a</w:t>
      </w:r>
    </w:p>
    <w:p w:rsidR="000C3A35" w:rsidRDefault="000C3A35" w:rsidP="000C3A3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obce</w:t>
      </w:r>
    </w:p>
    <w:p w:rsidR="004B5153" w:rsidRDefault="004B5153" w:rsidP="000C3A3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B5153" w:rsidRDefault="004B5153" w:rsidP="004B51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Vyvesené : 19</w:t>
      </w:r>
      <w:r w:rsidR="00A2298E">
        <w:rPr>
          <w:rFonts w:ascii="Times New Roman" w:hAnsi="Times New Roman" w:cs="Times New Roman"/>
        </w:rPr>
        <w:t>. 10. 2005</w:t>
      </w:r>
    </w:p>
    <w:p w:rsidR="00A2298E" w:rsidRPr="000C3A35" w:rsidRDefault="00A2298E" w:rsidP="004B51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Zvesené : 3. 11. 2005</w:t>
      </w:r>
    </w:p>
    <w:sectPr w:rsidR="00A2298E" w:rsidRPr="000C3A35" w:rsidSect="00FE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FC7"/>
    <w:multiLevelType w:val="hybridMultilevel"/>
    <w:tmpl w:val="A3940DCA"/>
    <w:lvl w:ilvl="0" w:tplc="C4C0A9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656"/>
    <w:multiLevelType w:val="hybridMultilevel"/>
    <w:tmpl w:val="B88E9270"/>
    <w:lvl w:ilvl="0" w:tplc="12964D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3DF5"/>
    <w:multiLevelType w:val="hybridMultilevel"/>
    <w:tmpl w:val="557027D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746B6"/>
    <w:multiLevelType w:val="hybridMultilevel"/>
    <w:tmpl w:val="C5447A4E"/>
    <w:lvl w:ilvl="0" w:tplc="639A88D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>
    <w:nsid w:val="2C1F5294"/>
    <w:multiLevelType w:val="hybridMultilevel"/>
    <w:tmpl w:val="9A52D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23D2"/>
    <w:multiLevelType w:val="hybridMultilevel"/>
    <w:tmpl w:val="23CCB5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254BB"/>
    <w:multiLevelType w:val="hybridMultilevel"/>
    <w:tmpl w:val="B38A4C06"/>
    <w:lvl w:ilvl="0" w:tplc="C4C0A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07E5A"/>
    <w:multiLevelType w:val="hybridMultilevel"/>
    <w:tmpl w:val="4F92F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337"/>
    <w:rsid w:val="000C3A35"/>
    <w:rsid w:val="00135D81"/>
    <w:rsid w:val="00184F60"/>
    <w:rsid w:val="00294337"/>
    <w:rsid w:val="002C4BDF"/>
    <w:rsid w:val="003F4144"/>
    <w:rsid w:val="004B5153"/>
    <w:rsid w:val="00717C60"/>
    <w:rsid w:val="008D3664"/>
    <w:rsid w:val="00A073B6"/>
    <w:rsid w:val="00A2298E"/>
    <w:rsid w:val="00AA7339"/>
    <w:rsid w:val="00EE3F5F"/>
    <w:rsid w:val="00FE063E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6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6B51-4627-4BCC-9E96-0B8929CC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4</cp:revision>
  <dcterms:created xsi:type="dcterms:W3CDTF">2011-05-16T05:42:00Z</dcterms:created>
  <dcterms:modified xsi:type="dcterms:W3CDTF">2011-05-24T10:48:00Z</dcterms:modified>
</cp:coreProperties>
</file>